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93" w:rsidRDefault="00B2104A" w:rsidP="00B2104A">
      <w:pPr>
        <w:pStyle w:val="1"/>
        <w:spacing w:before="63"/>
        <w:ind w:left="0" w:right="3404"/>
      </w:pPr>
      <w:r>
        <w:t xml:space="preserve">                                                 </w:t>
      </w:r>
      <w:r w:rsidR="007923B8">
        <w:t>Паспорт</w:t>
      </w:r>
      <w:r w:rsidR="007923B8">
        <w:rPr>
          <w:spacing w:val="-5"/>
        </w:rPr>
        <w:t xml:space="preserve"> </w:t>
      </w:r>
      <w:r w:rsidR="007923B8">
        <w:t>программы</w:t>
      </w:r>
    </w:p>
    <w:p w:rsidR="007C0A93" w:rsidRDefault="007C0A93">
      <w:pPr>
        <w:pStyle w:val="a5"/>
        <w:spacing w:before="1"/>
        <w:ind w:left="0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1"/>
        <w:gridCol w:w="7121"/>
      </w:tblGrid>
      <w:tr w:rsidR="007C0A93">
        <w:trPr>
          <w:trHeight w:val="643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2" w:lineRule="exact"/>
              <w:ind w:left="701" w:right="486" w:hanging="19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7923B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Центра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7C0A93">
        <w:trPr>
          <w:trHeight w:val="963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2" w:lineRule="exact"/>
              <w:ind w:left="701" w:right="463" w:hanging="2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7923B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«Образование».</w:t>
            </w:r>
          </w:p>
        </w:tc>
      </w:tr>
      <w:tr w:rsidR="007C0A93">
        <w:trPr>
          <w:trHeight w:val="11405"/>
        </w:trPr>
        <w:tc>
          <w:tcPr>
            <w:tcW w:w="2881" w:type="dxa"/>
          </w:tcPr>
          <w:p w:rsidR="007C0A93" w:rsidRDefault="007923B8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</w:p>
        </w:tc>
        <w:tc>
          <w:tcPr>
            <w:tcW w:w="7121" w:type="dxa"/>
          </w:tcPr>
          <w:p w:rsidR="007C0A93" w:rsidRDefault="007923B8" w:rsidP="001B3FD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B2104A" w:rsidRPr="00B2104A" w:rsidRDefault="007923B8" w:rsidP="001B3FD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2077"/>
                <w:tab w:val="left" w:pos="4163"/>
                <w:tab w:val="left" w:pos="5182"/>
                <w:tab w:val="left" w:pos="6018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z w:val="28"/>
              </w:rPr>
              <w:tab/>
              <w:t>образовании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 от 29.12.2012 года № 273;</w:t>
            </w:r>
            <w:r>
              <w:rPr>
                <w:spacing w:val="1"/>
                <w:sz w:val="28"/>
              </w:rPr>
              <w:t xml:space="preserve"> </w:t>
            </w:r>
          </w:p>
          <w:p w:rsidR="007C0A93" w:rsidRPr="00A61C45" w:rsidRDefault="00B2104A" w:rsidP="001B3FD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2077"/>
                <w:tab w:val="left" w:pos="4163"/>
                <w:tab w:val="left" w:pos="5182"/>
                <w:tab w:val="left" w:pos="6018"/>
              </w:tabs>
              <w:spacing w:line="276" w:lineRule="auto"/>
              <w:ind w:right="105"/>
              <w:rPr>
                <w:sz w:val="28"/>
                <w:szCs w:val="28"/>
              </w:rPr>
            </w:pPr>
            <w:r w:rsidRPr="00A61C45">
              <w:rPr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Распоряжение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Министерства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просвещения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РФ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от</w:t>
            </w:r>
            <w:r w:rsidRPr="00A61C45">
              <w:rPr>
                <w:spacing w:val="1"/>
                <w:sz w:val="28"/>
              </w:rPr>
              <w:t xml:space="preserve"> </w:t>
            </w:r>
            <w:r w:rsidRPr="00A61C45">
              <w:rPr>
                <w:sz w:val="28"/>
              </w:rPr>
              <w:t>12.01.2021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г</w:t>
            </w:r>
            <w:r w:rsidRPr="00A61C45">
              <w:rPr>
                <w:sz w:val="28"/>
              </w:rPr>
              <w:t xml:space="preserve">. 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Pr="00A61C45">
              <w:rPr>
                <w:sz w:val="28"/>
              </w:rPr>
              <w:t>№ Р-6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«</w:t>
            </w:r>
            <w:r w:rsidRPr="00A61C45">
              <w:rPr>
                <w:sz w:val="28"/>
              </w:rPr>
              <w:t>Об  утверждении  методических рекомендаций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по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созданию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Pr="00A61C45">
              <w:rPr>
                <w:spacing w:val="1"/>
                <w:sz w:val="28"/>
              </w:rPr>
              <w:t xml:space="preserve">и  функционированию  в  общеобразовательных  организациях,  расположенных  в  сельской  местности и  малых  городах,  центров  образования  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="007923B8" w:rsidRPr="00A61C45">
              <w:rPr>
                <w:sz w:val="28"/>
              </w:rPr>
              <w:t>естественно</w:t>
            </w:r>
            <w:r w:rsidR="00A61C45" w:rsidRPr="00A61C45">
              <w:rPr>
                <w:sz w:val="28"/>
              </w:rPr>
              <w:t>-научной</w:t>
            </w:r>
            <w:proofErr w:type="spellEnd"/>
            <w:proofErr w:type="gramEnd"/>
            <w:r w:rsidR="00A61C45" w:rsidRPr="00A61C45">
              <w:rPr>
                <w:sz w:val="28"/>
              </w:rPr>
              <w:t xml:space="preserve">  и 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A61C45">
              <w:rPr>
                <w:sz w:val="28"/>
              </w:rPr>
              <w:t>технологи</w:t>
            </w:r>
            <w:r w:rsidR="00A61C45" w:rsidRPr="00A61C45">
              <w:rPr>
                <w:sz w:val="28"/>
              </w:rPr>
              <w:t>ческой  направленностей»;</w:t>
            </w:r>
          </w:p>
          <w:p w:rsidR="00A61C45" w:rsidRPr="00A61C45" w:rsidRDefault="00A61C45" w:rsidP="001B3FD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2077"/>
                <w:tab w:val="left" w:pos="4163"/>
                <w:tab w:val="left" w:pos="5182"/>
                <w:tab w:val="left" w:pos="6018"/>
              </w:tabs>
              <w:spacing w:line="276" w:lineRule="auto"/>
              <w:ind w:right="105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Приказ  Министерства  образования  и  науки  Республики  Дагестан  № 11-12-22/21  от  22 января  2021 г.  «Об  утверждении  Плана  мероприятий  («дорожной  карты»)  по  созданию  и  функционированию  в  общеобразовательных  организациях,  расположенных  в  сельской  местности  и  малых  городах,  центров  образования  </w:t>
            </w:r>
            <w:proofErr w:type="spellStart"/>
            <w:proofErr w:type="gramStart"/>
            <w:r>
              <w:rPr>
                <w:sz w:val="28"/>
              </w:rPr>
              <w:t>естественно-научной</w:t>
            </w:r>
            <w:proofErr w:type="spellEnd"/>
            <w:proofErr w:type="gramEnd"/>
            <w:r>
              <w:rPr>
                <w:sz w:val="28"/>
              </w:rPr>
              <w:t xml:space="preserve">  и  технологической  направленностей  «Точка  роста»  в  Республике  Дагестан  в  2021 году».</w:t>
            </w:r>
          </w:p>
          <w:p w:rsidR="001B3FD7" w:rsidRDefault="001B3FD7" w:rsidP="001B3FD7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line="242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роста»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 </w:t>
            </w: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Шихикентская</w:t>
            </w:r>
            <w:proofErr w:type="spellEnd"/>
            <w:r>
              <w:rPr>
                <w:sz w:val="28"/>
              </w:rPr>
              <w:t xml:space="preserve"> СОШ».</w:t>
            </w:r>
          </w:p>
          <w:p w:rsidR="001B3FD7" w:rsidRDefault="001B3FD7" w:rsidP="001B3FD7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Положение о функционировании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«Точка роста»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МКОУ «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1"/>
                <w:sz w:val="28"/>
              </w:rPr>
              <w:t>Шихикентская</w:t>
            </w:r>
            <w:proofErr w:type="spellEnd"/>
            <w:r>
              <w:rPr>
                <w:spacing w:val="1"/>
                <w:sz w:val="28"/>
              </w:rPr>
              <w:t xml:space="preserve">  </w:t>
            </w:r>
            <w:r>
              <w:rPr>
                <w:sz w:val="28"/>
              </w:rPr>
              <w:t>СОШ</w:t>
            </w:r>
            <w:bookmarkStart w:id="0" w:name="_GoBack"/>
            <w:bookmarkEnd w:id="0"/>
            <w:r>
              <w:rPr>
                <w:sz w:val="28"/>
              </w:rPr>
              <w:t>».</w:t>
            </w:r>
          </w:p>
          <w:p w:rsidR="007C0A93" w:rsidRDefault="007C0A93" w:rsidP="006F5948">
            <w:pPr>
              <w:pStyle w:val="TableParagraph"/>
              <w:tabs>
                <w:tab w:val="left" w:pos="317"/>
              </w:tabs>
              <w:ind w:left="105" w:right="103"/>
              <w:jc w:val="both"/>
              <w:rPr>
                <w:sz w:val="28"/>
              </w:rPr>
            </w:pPr>
          </w:p>
        </w:tc>
      </w:tr>
    </w:tbl>
    <w:p w:rsidR="007C0A93" w:rsidRDefault="007C0A93">
      <w:pPr>
        <w:spacing w:line="308" w:lineRule="exact"/>
        <w:rPr>
          <w:sz w:val="28"/>
        </w:rPr>
        <w:sectPr w:rsidR="007C0A93" w:rsidSect="00531C8C">
          <w:footerReference w:type="default" r:id="rId8"/>
          <w:pgSz w:w="11910" w:h="16840"/>
          <w:pgMar w:top="709" w:right="620" w:bottom="1400" w:left="1060" w:header="0" w:footer="1124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1"/>
        <w:gridCol w:w="7121"/>
      </w:tblGrid>
      <w:tr w:rsidR="007C0A93">
        <w:trPr>
          <w:trHeight w:val="964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2" w:lineRule="exact"/>
              <w:ind w:left="561" w:right="549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разработчики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7923B8">
            <w:pPr>
              <w:pStyle w:val="TableParagraph"/>
              <w:ind w:left="105" w:right="43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6F594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 </w:t>
            </w:r>
            <w:r w:rsidR="006F594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 w:rsidR="006F594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Центра </w:t>
            </w:r>
            <w:r w:rsidR="006F5948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7C0A93">
        <w:trPr>
          <w:trHeight w:val="3219"/>
        </w:trPr>
        <w:tc>
          <w:tcPr>
            <w:tcW w:w="2881" w:type="dxa"/>
          </w:tcPr>
          <w:p w:rsidR="007C0A93" w:rsidRDefault="007923B8">
            <w:pPr>
              <w:pStyle w:val="TableParagraph"/>
              <w:ind w:left="701" w:right="121"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7923B8" w:rsidP="006F5948">
            <w:pPr>
              <w:pStyle w:val="TableParagraph"/>
              <w:ind w:left="105" w:right="155"/>
              <w:rPr>
                <w:sz w:val="28"/>
              </w:rPr>
            </w:pPr>
            <w:r>
              <w:rPr>
                <w:sz w:val="28"/>
              </w:rPr>
              <w:t>Создание условий для внедрения на уровнях  основного общего и 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новых методов обучения и 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 основных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proofErr w:type="gramStart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обновление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методов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 w:rsidR="006F5948">
              <w:rPr>
                <w:sz w:val="28"/>
              </w:rPr>
              <w:t xml:space="preserve">  </w:t>
            </w: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«Химия».</w:t>
            </w:r>
          </w:p>
        </w:tc>
      </w:tr>
      <w:tr w:rsidR="007C0A93">
        <w:trPr>
          <w:trHeight w:val="3864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0" w:lineRule="exact"/>
              <w:ind w:left="971" w:right="9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7121" w:type="dxa"/>
          </w:tcPr>
          <w:p w:rsidR="007C0A93" w:rsidRDefault="007923B8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2928"/>
                <w:tab w:val="left" w:pos="582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7C0A93" w:rsidRDefault="007923B8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right="9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общеобразовательными 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proofErr w:type="gramEnd"/>
          </w:p>
          <w:p w:rsidR="007C0A93" w:rsidRDefault="007923B8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партнерства.</w:t>
            </w:r>
          </w:p>
        </w:tc>
      </w:tr>
      <w:tr w:rsidR="007C0A93">
        <w:trPr>
          <w:trHeight w:val="643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2" w:lineRule="exact"/>
              <w:ind w:left="701" w:right="238" w:hanging="44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4915F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01.09.202</w:t>
            </w:r>
            <w:r w:rsidR="00D62637">
              <w:rPr>
                <w:sz w:val="28"/>
              </w:rPr>
              <w:t>3</w:t>
            </w:r>
            <w:r w:rsidR="007923B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31.08.20</w:t>
            </w:r>
            <w:r w:rsidR="00D62637">
              <w:rPr>
                <w:sz w:val="28"/>
              </w:rPr>
              <w:t>24</w:t>
            </w:r>
          </w:p>
        </w:tc>
      </w:tr>
    </w:tbl>
    <w:p w:rsidR="007C0A93" w:rsidRDefault="007C0A93" w:rsidP="00531C8C">
      <w:pPr>
        <w:pStyle w:val="1"/>
        <w:spacing w:before="87"/>
        <w:ind w:left="0" w:right="1081"/>
        <w:jc w:val="both"/>
      </w:pPr>
    </w:p>
    <w:sectPr w:rsidR="007C0A93" w:rsidSect="00531C8C">
      <w:pgSz w:w="11910" w:h="16840"/>
      <w:pgMar w:top="1020" w:right="620" w:bottom="1400" w:left="1060" w:header="0" w:footer="11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77" w:rsidRDefault="00FC5B77">
      <w:r>
        <w:separator/>
      </w:r>
    </w:p>
  </w:endnote>
  <w:endnote w:type="continuationSeparator" w:id="0">
    <w:p w:rsidR="00FC5B77" w:rsidRDefault="00FC5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93" w:rsidRDefault="00C545C8">
    <w:pPr>
      <w:pStyle w:val="a5"/>
      <w:spacing w:line="14" w:lineRule="auto"/>
      <w:ind w:left="0"/>
      <w:jc w:val="left"/>
      <w:rPr>
        <w:sz w:val="20"/>
      </w:rPr>
    </w:pPr>
    <w:r w:rsidRPr="00C545C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44.7pt;margin-top:770.7pt;width:10.5pt;height:1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" filled="f" stroked="f">
          <v:textbox inset="0,0,0,0">
            <w:txbxContent>
              <w:p w:rsidR="007C0A93" w:rsidRDefault="00C545C8">
                <w:pPr>
                  <w:spacing w:line="359" w:lineRule="exact"/>
                  <w:ind w:left="40"/>
                  <w:rPr>
                    <w:rFonts w:ascii="Malgun Gothic Semilight"/>
                    <w:sz w:val="24"/>
                  </w:rPr>
                </w:pPr>
                <w:r>
                  <w:fldChar w:fldCharType="begin"/>
                </w:r>
                <w:r w:rsidR="007923B8">
                  <w:rPr>
                    <w:rFonts w:ascii="Malgun Gothic Semiligh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2637">
                  <w:rPr>
                    <w:rFonts w:ascii="Malgun Gothic Semilight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77" w:rsidRDefault="00FC5B77">
      <w:r>
        <w:separator/>
      </w:r>
    </w:p>
  </w:footnote>
  <w:footnote w:type="continuationSeparator" w:id="0">
    <w:p w:rsidR="00FC5B77" w:rsidRDefault="00FC5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4"/>
      <w:numFmt w:val="decimal"/>
      <w:lvlText w:val="%1."/>
      <w:lvlJc w:val="left"/>
      <w:pPr>
        <w:ind w:left="105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01" w:hanging="4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427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7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3">
    <w:nsid w:val="DCBA6B53"/>
    <w:multiLevelType w:val="multilevel"/>
    <w:tmpl w:val="DCBA6B53"/>
    <w:lvl w:ilvl="0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68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6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4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2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0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8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4" w:hanging="173"/>
      </w:pPr>
      <w:rPr>
        <w:rFonts w:hint="default"/>
        <w:lang w:val="ru-RU" w:eastAsia="en-US" w:bidi="ar-SA"/>
      </w:rPr>
    </w:lvl>
  </w:abstractNum>
  <w:abstractNum w:abstractNumId="4">
    <w:nsid w:val="F4B5D9F5"/>
    <w:multiLevelType w:val="multilevel"/>
    <w:tmpl w:val="F4B5D9F5"/>
    <w:lvl w:ilvl="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6">
    <w:nsid w:val="2470EC97"/>
    <w:multiLevelType w:val="multilevel"/>
    <w:tmpl w:val="2470EC97"/>
    <w:lvl w:ilvl="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7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8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96" w:hanging="4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92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7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8" w:hanging="404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53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6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1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64" w:hanging="283"/>
      </w:pPr>
      <w:rPr>
        <w:rFonts w:hint="default"/>
        <w:lang w:val="ru-RU" w:eastAsia="en-US" w:bidi="ar-SA"/>
      </w:rPr>
    </w:lvl>
  </w:abstractNum>
  <w:abstractNum w:abstractNumId="9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2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0A93"/>
    <w:rsid w:val="000145C5"/>
    <w:rsid w:val="001B3FD7"/>
    <w:rsid w:val="004915F0"/>
    <w:rsid w:val="00531C8C"/>
    <w:rsid w:val="005C77A2"/>
    <w:rsid w:val="006F5948"/>
    <w:rsid w:val="007923B8"/>
    <w:rsid w:val="007C0A93"/>
    <w:rsid w:val="00A61C45"/>
    <w:rsid w:val="00B2104A"/>
    <w:rsid w:val="00C545C8"/>
    <w:rsid w:val="00D62637"/>
    <w:rsid w:val="00FC5B77"/>
    <w:rsid w:val="03F10E09"/>
    <w:rsid w:val="07390C7E"/>
    <w:rsid w:val="17ED5508"/>
    <w:rsid w:val="19BC18BA"/>
    <w:rsid w:val="1F351659"/>
    <w:rsid w:val="23032688"/>
    <w:rsid w:val="269734BD"/>
    <w:rsid w:val="2BCF044B"/>
    <w:rsid w:val="38EA1167"/>
    <w:rsid w:val="64BA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545C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C545C8"/>
    <w:pPr>
      <w:spacing w:before="61"/>
      <w:ind w:left="3919" w:right="3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545C8"/>
    <w:rPr>
      <w:color w:val="0000FF"/>
      <w:u w:val="single"/>
    </w:rPr>
  </w:style>
  <w:style w:type="paragraph" w:styleId="a4">
    <w:name w:val="header"/>
    <w:basedOn w:val="a"/>
    <w:rsid w:val="00C545C8"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rsid w:val="00C545C8"/>
    <w:pPr>
      <w:ind w:left="117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45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545C8"/>
    <w:pPr>
      <w:spacing w:before="158"/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C54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spacing w:before="61"/>
      <w:ind w:left="3919" w:right="3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58"/>
      <w:ind w:left="83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2023-01-08T16:37:00Z</dcterms:created>
  <dcterms:modified xsi:type="dcterms:W3CDTF">2024-02-11T18:27:00Z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  <property fmtid="{D5CDD505-2E9C-101B-9397-08002B2CF9AE}" pid="5" name="KSOProductBuildVer">
    <vt:lpwstr>1049-11.2.0.10323</vt:lpwstr>
  </property>
  <property fmtid="{D5CDD505-2E9C-101B-9397-08002B2CF9AE}" pid="6" name="ICV">
    <vt:lpwstr>E0DB0CCA362C4A329EBEA9C9E5AE1ECD</vt:lpwstr>
  </property>
</Properties>
</file>